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E0" w:rsidRDefault="009909E0">
      <w:r>
        <w:t>Countdown Psychology</w:t>
      </w:r>
    </w:p>
    <w:p w:rsidR="009909E0" w:rsidRDefault="009909E0">
      <w:r>
        <w:t>Year 12</w:t>
      </w:r>
    </w:p>
    <w:tbl>
      <w:tblPr>
        <w:tblStyle w:val="TableGrid"/>
        <w:tblW w:w="9959" w:type="dxa"/>
        <w:tblLook w:val="04A0" w:firstRow="1" w:lastRow="0" w:firstColumn="1" w:lastColumn="0" w:noHBand="0" w:noVBand="1"/>
      </w:tblPr>
      <w:tblGrid>
        <w:gridCol w:w="1421"/>
        <w:gridCol w:w="3136"/>
        <w:gridCol w:w="2567"/>
        <w:gridCol w:w="2835"/>
      </w:tblGrid>
      <w:tr w:rsidR="009909E0" w:rsidTr="00B34BC2">
        <w:trPr>
          <w:trHeight w:val="500"/>
        </w:trPr>
        <w:tc>
          <w:tcPr>
            <w:tcW w:w="1421" w:type="dxa"/>
          </w:tcPr>
          <w:p w:rsidR="009909E0" w:rsidRDefault="009909E0">
            <w:r>
              <w:t xml:space="preserve">Dates </w:t>
            </w:r>
          </w:p>
        </w:tc>
        <w:tc>
          <w:tcPr>
            <w:tcW w:w="3136" w:type="dxa"/>
          </w:tcPr>
          <w:p w:rsidR="009909E0" w:rsidRDefault="009909E0">
            <w:r>
              <w:t xml:space="preserve">Component 1 </w:t>
            </w:r>
          </w:p>
          <w:p w:rsidR="00B34BC2" w:rsidRDefault="00B34BC2">
            <w:r>
              <w:t>EXAM 1</w:t>
            </w:r>
          </w:p>
        </w:tc>
        <w:tc>
          <w:tcPr>
            <w:tcW w:w="2567" w:type="dxa"/>
          </w:tcPr>
          <w:p w:rsidR="009909E0" w:rsidRDefault="009909E0">
            <w:r>
              <w:t>Component 2</w:t>
            </w:r>
          </w:p>
          <w:p w:rsidR="00B34BC2" w:rsidRDefault="00B34BC2">
            <w:r>
              <w:t>EXAM2</w:t>
            </w:r>
          </w:p>
        </w:tc>
        <w:tc>
          <w:tcPr>
            <w:tcW w:w="2835" w:type="dxa"/>
          </w:tcPr>
          <w:p w:rsidR="003C35B8" w:rsidRDefault="003C35B8">
            <w:r>
              <w:t xml:space="preserve">FORMAL </w:t>
            </w:r>
            <w:r w:rsidR="009909E0">
              <w:t>Assessments</w:t>
            </w:r>
          </w:p>
          <w:p w:rsidR="009909E0" w:rsidRDefault="003C35B8">
            <w:r>
              <w:t>(Past paper questions)</w:t>
            </w:r>
          </w:p>
        </w:tc>
      </w:tr>
      <w:tr w:rsidR="009909E0" w:rsidTr="00B34BC2">
        <w:trPr>
          <w:trHeight w:val="797"/>
        </w:trPr>
        <w:tc>
          <w:tcPr>
            <w:tcW w:w="1421" w:type="dxa"/>
            <w:shd w:val="clear" w:color="auto" w:fill="FFFF00"/>
          </w:tcPr>
          <w:p w:rsidR="009909E0" w:rsidRDefault="009909E0">
            <w:r>
              <w:t>Autumn 1 Half term</w:t>
            </w:r>
          </w:p>
        </w:tc>
        <w:tc>
          <w:tcPr>
            <w:tcW w:w="3136" w:type="dxa"/>
            <w:shd w:val="clear" w:color="auto" w:fill="FFFF00"/>
          </w:tcPr>
          <w:p w:rsidR="009909E0" w:rsidRDefault="009909E0">
            <w:r>
              <w:t>Cognitive/Behaviourist approaches</w:t>
            </w:r>
          </w:p>
          <w:p w:rsidR="009909E0" w:rsidRDefault="009909E0">
            <w:r>
              <w:t xml:space="preserve"> </w:t>
            </w:r>
          </w:p>
        </w:tc>
        <w:tc>
          <w:tcPr>
            <w:tcW w:w="2567" w:type="dxa"/>
            <w:shd w:val="clear" w:color="auto" w:fill="FFFF00"/>
          </w:tcPr>
          <w:p w:rsidR="009909E0" w:rsidRDefault="009909E0">
            <w:r>
              <w:t>Principles of research</w:t>
            </w:r>
          </w:p>
        </w:tc>
        <w:tc>
          <w:tcPr>
            <w:tcW w:w="2835" w:type="dxa"/>
            <w:shd w:val="clear" w:color="auto" w:fill="FFFF00"/>
          </w:tcPr>
          <w:p w:rsidR="009909E0" w:rsidRDefault="009909E0">
            <w:r>
              <w:t>Last week before half term – End of topic assessment</w:t>
            </w:r>
          </w:p>
        </w:tc>
      </w:tr>
      <w:tr w:rsidR="009909E0" w:rsidTr="00B34BC2">
        <w:trPr>
          <w:trHeight w:val="782"/>
        </w:trPr>
        <w:tc>
          <w:tcPr>
            <w:tcW w:w="1421" w:type="dxa"/>
            <w:shd w:val="clear" w:color="auto" w:fill="FF0000"/>
          </w:tcPr>
          <w:p w:rsidR="009909E0" w:rsidRDefault="009909E0">
            <w:r>
              <w:t>Autumn 2 Xmas Half term</w:t>
            </w:r>
          </w:p>
        </w:tc>
        <w:tc>
          <w:tcPr>
            <w:tcW w:w="3136" w:type="dxa"/>
            <w:shd w:val="clear" w:color="auto" w:fill="FF0000"/>
          </w:tcPr>
          <w:p w:rsidR="009909E0" w:rsidRDefault="000F0198">
            <w:r>
              <w:t>Biological approach</w:t>
            </w:r>
          </w:p>
        </w:tc>
        <w:tc>
          <w:tcPr>
            <w:tcW w:w="2567" w:type="dxa"/>
            <w:shd w:val="clear" w:color="auto" w:fill="FF0000"/>
          </w:tcPr>
          <w:p w:rsidR="009909E0" w:rsidRDefault="000F0198">
            <w:r>
              <w:t>Principles of research</w:t>
            </w:r>
          </w:p>
        </w:tc>
        <w:tc>
          <w:tcPr>
            <w:tcW w:w="2835" w:type="dxa"/>
            <w:shd w:val="clear" w:color="auto" w:fill="FF0000"/>
          </w:tcPr>
          <w:p w:rsidR="009909E0" w:rsidRDefault="003C35B8">
            <w:r>
              <w:t>Last week before half term – End of topic assessment</w:t>
            </w:r>
          </w:p>
        </w:tc>
      </w:tr>
      <w:tr w:rsidR="000F0198" w:rsidTr="00ED66E9">
        <w:trPr>
          <w:trHeight w:val="531"/>
        </w:trPr>
        <w:tc>
          <w:tcPr>
            <w:tcW w:w="1421" w:type="dxa"/>
          </w:tcPr>
          <w:p w:rsidR="000F0198" w:rsidRDefault="000F0198">
            <w:r>
              <w:t>26</w:t>
            </w:r>
            <w:r w:rsidRPr="009909E0">
              <w:rPr>
                <w:vertAlign w:val="superscript"/>
              </w:rPr>
              <w:t>th</w:t>
            </w:r>
            <w:r>
              <w:t xml:space="preserve"> November assessment </w:t>
            </w:r>
          </w:p>
        </w:tc>
        <w:tc>
          <w:tcPr>
            <w:tcW w:w="8538" w:type="dxa"/>
            <w:gridSpan w:val="3"/>
          </w:tcPr>
          <w:p w:rsidR="000F0198" w:rsidRDefault="000F0198" w:rsidP="000F0198">
            <w:pPr>
              <w:jc w:val="center"/>
            </w:pPr>
            <w:r>
              <w:t>Exam paper Cog/Bio/Principles</w:t>
            </w:r>
          </w:p>
        </w:tc>
      </w:tr>
      <w:tr w:rsidR="009909E0" w:rsidTr="00B34BC2">
        <w:trPr>
          <w:trHeight w:val="782"/>
        </w:trPr>
        <w:tc>
          <w:tcPr>
            <w:tcW w:w="1421" w:type="dxa"/>
            <w:shd w:val="clear" w:color="auto" w:fill="00B0F0"/>
          </w:tcPr>
          <w:p w:rsidR="009909E0" w:rsidRDefault="009909E0">
            <w:r>
              <w:t>Spring 1 half term</w:t>
            </w:r>
          </w:p>
        </w:tc>
        <w:tc>
          <w:tcPr>
            <w:tcW w:w="3136" w:type="dxa"/>
            <w:shd w:val="clear" w:color="auto" w:fill="00B0F0"/>
          </w:tcPr>
          <w:p w:rsidR="009909E0" w:rsidRDefault="000969A7">
            <w:r>
              <w:t>Positive approach</w:t>
            </w:r>
          </w:p>
        </w:tc>
        <w:tc>
          <w:tcPr>
            <w:tcW w:w="2567" w:type="dxa"/>
            <w:shd w:val="clear" w:color="auto" w:fill="00B0F0"/>
          </w:tcPr>
          <w:p w:rsidR="009909E0" w:rsidRDefault="003C35B8">
            <w:r>
              <w:t>Personal investigations</w:t>
            </w:r>
          </w:p>
        </w:tc>
        <w:tc>
          <w:tcPr>
            <w:tcW w:w="2835" w:type="dxa"/>
            <w:shd w:val="clear" w:color="auto" w:fill="00B0F0"/>
          </w:tcPr>
          <w:p w:rsidR="009909E0" w:rsidRDefault="003C35B8">
            <w:r>
              <w:t>Last week before half term – End of topic assessment</w:t>
            </w:r>
          </w:p>
        </w:tc>
      </w:tr>
      <w:tr w:rsidR="000969A7" w:rsidTr="00B34BC2">
        <w:trPr>
          <w:trHeight w:val="782"/>
        </w:trPr>
        <w:tc>
          <w:tcPr>
            <w:tcW w:w="1421" w:type="dxa"/>
            <w:shd w:val="clear" w:color="auto" w:fill="FFC000"/>
          </w:tcPr>
          <w:p w:rsidR="000969A7" w:rsidRDefault="000969A7" w:rsidP="000969A7">
            <w:r>
              <w:t xml:space="preserve">Spring 2 half term </w:t>
            </w:r>
          </w:p>
        </w:tc>
        <w:tc>
          <w:tcPr>
            <w:tcW w:w="3136" w:type="dxa"/>
            <w:shd w:val="clear" w:color="auto" w:fill="FFC000"/>
          </w:tcPr>
          <w:p w:rsidR="000969A7" w:rsidRDefault="000969A7" w:rsidP="000969A7">
            <w:r>
              <w:t>Psychodynamic approach</w:t>
            </w:r>
          </w:p>
        </w:tc>
        <w:tc>
          <w:tcPr>
            <w:tcW w:w="2567" w:type="dxa"/>
            <w:shd w:val="clear" w:color="auto" w:fill="FFC000"/>
          </w:tcPr>
          <w:p w:rsidR="000969A7" w:rsidRDefault="003C35B8" w:rsidP="000969A7">
            <w:r>
              <w:t>Personal investigations</w:t>
            </w:r>
          </w:p>
        </w:tc>
        <w:tc>
          <w:tcPr>
            <w:tcW w:w="2835" w:type="dxa"/>
            <w:shd w:val="clear" w:color="auto" w:fill="FFC000"/>
          </w:tcPr>
          <w:p w:rsidR="000969A7" w:rsidRDefault="003C35B8" w:rsidP="000969A7">
            <w:r>
              <w:t>Last week before half term – End of topic assessment</w:t>
            </w:r>
          </w:p>
        </w:tc>
      </w:tr>
      <w:tr w:rsidR="000969A7" w:rsidTr="00B34BC2">
        <w:trPr>
          <w:trHeight w:val="797"/>
        </w:trPr>
        <w:tc>
          <w:tcPr>
            <w:tcW w:w="1421" w:type="dxa"/>
            <w:shd w:val="clear" w:color="auto" w:fill="E14DCC"/>
          </w:tcPr>
          <w:p w:rsidR="000969A7" w:rsidRDefault="000969A7" w:rsidP="000969A7">
            <w:r>
              <w:t xml:space="preserve">Summer 1 half term </w:t>
            </w:r>
          </w:p>
        </w:tc>
        <w:tc>
          <w:tcPr>
            <w:tcW w:w="3136" w:type="dxa"/>
            <w:shd w:val="clear" w:color="auto" w:fill="E14DCC"/>
          </w:tcPr>
          <w:p w:rsidR="000969A7" w:rsidRDefault="000969A7" w:rsidP="000969A7">
            <w:r>
              <w:t>Synoptic links</w:t>
            </w:r>
            <w:r w:rsidR="00716D54">
              <w:t>/ Revision</w:t>
            </w:r>
          </w:p>
        </w:tc>
        <w:tc>
          <w:tcPr>
            <w:tcW w:w="2567" w:type="dxa"/>
            <w:shd w:val="clear" w:color="auto" w:fill="E14DCC"/>
          </w:tcPr>
          <w:p w:rsidR="000969A7" w:rsidRDefault="003C35B8" w:rsidP="000969A7">
            <w:r>
              <w:t>Applications to scenarios</w:t>
            </w:r>
          </w:p>
        </w:tc>
        <w:tc>
          <w:tcPr>
            <w:tcW w:w="2835" w:type="dxa"/>
            <w:shd w:val="clear" w:color="auto" w:fill="E14DCC"/>
          </w:tcPr>
          <w:p w:rsidR="000969A7" w:rsidRDefault="003C35B8" w:rsidP="000969A7">
            <w:r>
              <w:t>Last week before half term – End of topic assessment</w:t>
            </w:r>
          </w:p>
        </w:tc>
      </w:tr>
      <w:tr w:rsidR="00B34BC2" w:rsidTr="005B3958">
        <w:trPr>
          <w:trHeight w:val="377"/>
        </w:trPr>
        <w:tc>
          <w:tcPr>
            <w:tcW w:w="9959" w:type="dxa"/>
            <w:gridSpan w:val="4"/>
          </w:tcPr>
          <w:p w:rsidR="00B34BC2" w:rsidRDefault="00B34BC2" w:rsidP="00B34BC2">
            <w:pPr>
              <w:jc w:val="center"/>
            </w:pPr>
            <w:r>
              <w:t>June AS Mock Exam</w:t>
            </w:r>
          </w:p>
        </w:tc>
      </w:tr>
      <w:tr w:rsidR="003C35B8" w:rsidTr="00B34BC2">
        <w:trPr>
          <w:trHeight w:val="250"/>
        </w:trPr>
        <w:tc>
          <w:tcPr>
            <w:tcW w:w="1421" w:type="dxa"/>
            <w:shd w:val="clear" w:color="auto" w:fill="92D050"/>
          </w:tcPr>
          <w:p w:rsidR="003C35B8" w:rsidRDefault="003C35B8" w:rsidP="003C35B8">
            <w:r>
              <w:t>Summer 2 half term</w:t>
            </w:r>
          </w:p>
        </w:tc>
        <w:tc>
          <w:tcPr>
            <w:tcW w:w="3136" w:type="dxa"/>
            <w:shd w:val="clear" w:color="auto" w:fill="92D050"/>
          </w:tcPr>
          <w:p w:rsidR="003C35B8" w:rsidRDefault="003C35B8" w:rsidP="003C35B8">
            <w:r>
              <w:t>A2 behaviours topic 1</w:t>
            </w:r>
          </w:p>
        </w:tc>
        <w:tc>
          <w:tcPr>
            <w:tcW w:w="2567" w:type="dxa"/>
            <w:shd w:val="clear" w:color="auto" w:fill="92D050"/>
          </w:tcPr>
          <w:p w:rsidR="003C35B8" w:rsidRDefault="003C35B8" w:rsidP="003C35B8">
            <w:r>
              <w:t>Applications to scenarios</w:t>
            </w:r>
          </w:p>
        </w:tc>
        <w:tc>
          <w:tcPr>
            <w:tcW w:w="2835" w:type="dxa"/>
            <w:shd w:val="clear" w:color="auto" w:fill="92D050"/>
          </w:tcPr>
          <w:p w:rsidR="003C35B8" w:rsidRDefault="003C35B8" w:rsidP="003C35B8">
            <w:r>
              <w:t>Last week before half term – End of topic assessment</w:t>
            </w:r>
          </w:p>
        </w:tc>
      </w:tr>
    </w:tbl>
    <w:p w:rsidR="009909E0" w:rsidRDefault="009909E0"/>
    <w:p w:rsidR="00ED66E9" w:rsidRDefault="00ED66E9"/>
    <w:p w:rsidR="00ED66E9" w:rsidRDefault="00ED66E9"/>
    <w:p w:rsidR="00ED66E9" w:rsidRDefault="00ED66E9"/>
    <w:p w:rsidR="00ED66E9" w:rsidRDefault="00ED66E9"/>
    <w:p w:rsidR="00ED66E9" w:rsidRDefault="00ED66E9"/>
    <w:p w:rsidR="00ED66E9" w:rsidRDefault="00ED66E9">
      <w:r>
        <w:br w:type="page"/>
      </w:r>
    </w:p>
    <w:p w:rsidR="00ED66E9" w:rsidRDefault="00ED66E9"/>
    <w:p w:rsidR="009909E0" w:rsidRDefault="009909E0">
      <w:r>
        <w:t>Year 13</w:t>
      </w:r>
    </w:p>
    <w:tbl>
      <w:tblPr>
        <w:tblStyle w:val="TableGrid"/>
        <w:tblW w:w="10138" w:type="dxa"/>
        <w:tblInd w:w="-475" w:type="dxa"/>
        <w:tblLook w:val="04A0" w:firstRow="1" w:lastRow="0" w:firstColumn="1" w:lastColumn="0" w:noHBand="0" w:noVBand="1"/>
      </w:tblPr>
      <w:tblGrid>
        <w:gridCol w:w="1446"/>
        <w:gridCol w:w="3192"/>
        <w:gridCol w:w="2613"/>
        <w:gridCol w:w="2887"/>
      </w:tblGrid>
      <w:tr w:rsidR="005732AA" w:rsidTr="00AF0056">
        <w:trPr>
          <w:trHeight w:val="460"/>
        </w:trPr>
        <w:tc>
          <w:tcPr>
            <w:tcW w:w="1446" w:type="dxa"/>
          </w:tcPr>
          <w:p w:rsidR="005732AA" w:rsidRDefault="005732AA" w:rsidP="00DD5F12">
            <w:r>
              <w:t xml:space="preserve">Dates </w:t>
            </w:r>
          </w:p>
        </w:tc>
        <w:tc>
          <w:tcPr>
            <w:tcW w:w="3192" w:type="dxa"/>
          </w:tcPr>
          <w:p w:rsidR="005732AA" w:rsidRDefault="005732AA" w:rsidP="00DD5F12">
            <w:r>
              <w:t>Component 3</w:t>
            </w:r>
          </w:p>
          <w:p w:rsidR="005732AA" w:rsidRDefault="005732AA" w:rsidP="00DD5F12">
            <w:r>
              <w:t>EXAM 3</w:t>
            </w:r>
          </w:p>
        </w:tc>
        <w:tc>
          <w:tcPr>
            <w:tcW w:w="2613" w:type="dxa"/>
          </w:tcPr>
          <w:p w:rsidR="005732AA" w:rsidRDefault="005732AA" w:rsidP="00DD5F12">
            <w:r>
              <w:t>Additional topics</w:t>
            </w:r>
          </w:p>
        </w:tc>
        <w:tc>
          <w:tcPr>
            <w:tcW w:w="2886" w:type="dxa"/>
          </w:tcPr>
          <w:p w:rsidR="005732AA" w:rsidRDefault="005732AA" w:rsidP="00DD5F12">
            <w:r>
              <w:t>FORMAL Assessments</w:t>
            </w:r>
          </w:p>
          <w:p w:rsidR="005732AA" w:rsidRDefault="005732AA" w:rsidP="00DD5F12">
            <w:r>
              <w:t>(Past paper questions)</w:t>
            </w:r>
          </w:p>
        </w:tc>
      </w:tr>
      <w:tr w:rsidR="005732AA" w:rsidTr="00AF0056">
        <w:trPr>
          <w:trHeight w:val="734"/>
        </w:trPr>
        <w:tc>
          <w:tcPr>
            <w:tcW w:w="1446" w:type="dxa"/>
            <w:shd w:val="clear" w:color="auto" w:fill="FFFF00"/>
          </w:tcPr>
          <w:p w:rsidR="005732AA" w:rsidRDefault="005732AA" w:rsidP="00DD5F12">
            <w:r>
              <w:t>Autumn 1 Half term</w:t>
            </w:r>
          </w:p>
          <w:p w:rsidR="00DE2301" w:rsidRDefault="00DE2301" w:rsidP="00DD5F12"/>
          <w:p w:rsidR="00DE2301" w:rsidRDefault="0003302A" w:rsidP="00DD5F12">
            <w:proofErr w:type="spellStart"/>
            <w:r>
              <w:t>Wk</w:t>
            </w:r>
            <w:proofErr w:type="spellEnd"/>
            <w:r>
              <w:t xml:space="preserve"> 1-8</w:t>
            </w:r>
          </w:p>
        </w:tc>
        <w:tc>
          <w:tcPr>
            <w:tcW w:w="3192" w:type="dxa"/>
            <w:shd w:val="clear" w:color="auto" w:fill="FFFF00"/>
          </w:tcPr>
          <w:p w:rsidR="005732AA" w:rsidRDefault="005732AA" w:rsidP="00DD5F12">
            <w:r>
              <w:t xml:space="preserve">ASD/CRIME </w:t>
            </w:r>
          </w:p>
        </w:tc>
        <w:tc>
          <w:tcPr>
            <w:tcW w:w="2613" w:type="dxa"/>
            <w:shd w:val="clear" w:color="auto" w:fill="FFFF00"/>
          </w:tcPr>
          <w:p w:rsidR="005732AA" w:rsidRDefault="005732AA" w:rsidP="00DD5F12">
            <w:r>
              <w:t>Personal Investigation 1</w:t>
            </w:r>
          </w:p>
          <w:p w:rsidR="005732AA" w:rsidRDefault="005732AA" w:rsidP="00DD5F12">
            <w:r>
              <w:t>Component 2 revision</w:t>
            </w:r>
          </w:p>
        </w:tc>
        <w:tc>
          <w:tcPr>
            <w:tcW w:w="2886" w:type="dxa"/>
            <w:shd w:val="clear" w:color="auto" w:fill="FFFF00"/>
          </w:tcPr>
          <w:p w:rsidR="005732AA" w:rsidRDefault="005732AA" w:rsidP="00DD5F12">
            <w:r>
              <w:t>Last week before half term – End of topic assessment</w:t>
            </w:r>
          </w:p>
        </w:tc>
      </w:tr>
      <w:tr w:rsidR="005732AA" w:rsidTr="00AF0056">
        <w:trPr>
          <w:trHeight w:val="720"/>
        </w:trPr>
        <w:tc>
          <w:tcPr>
            <w:tcW w:w="1446" w:type="dxa"/>
            <w:shd w:val="clear" w:color="auto" w:fill="FF0000"/>
          </w:tcPr>
          <w:p w:rsidR="005732AA" w:rsidRDefault="005732AA" w:rsidP="00DD5F12">
            <w:r>
              <w:t>Autumn 2 Xmas Half term</w:t>
            </w:r>
          </w:p>
          <w:p w:rsidR="00DE2301" w:rsidRDefault="00DE2301" w:rsidP="00DD5F12"/>
          <w:p w:rsidR="00DE2301" w:rsidRDefault="0003302A" w:rsidP="005D444B">
            <w:proofErr w:type="spellStart"/>
            <w:r>
              <w:t>Wk</w:t>
            </w:r>
            <w:proofErr w:type="spellEnd"/>
            <w:r>
              <w:t xml:space="preserve"> 9 - 10</w:t>
            </w:r>
          </w:p>
        </w:tc>
        <w:tc>
          <w:tcPr>
            <w:tcW w:w="3192" w:type="dxa"/>
            <w:shd w:val="clear" w:color="auto" w:fill="FF0000"/>
          </w:tcPr>
          <w:p w:rsidR="005732AA" w:rsidRDefault="005732AA" w:rsidP="00DD5F12">
            <w:r>
              <w:t>ASD/CRIME</w:t>
            </w:r>
          </w:p>
        </w:tc>
        <w:tc>
          <w:tcPr>
            <w:tcW w:w="2613" w:type="dxa"/>
            <w:shd w:val="clear" w:color="auto" w:fill="FF0000"/>
          </w:tcPr>
          <w:p w:rsidR="005732AA" w:rsidRDefault="005732AA" w:rsidP="00DD5F12">
            <w:proofErr w:type="spellStart"/>
            <w:r>
              <w:t>Compent</w:t>
            </w:r>
            <w:proofErr w:type="spellEnd"/>
            <w:r>
              <w:t xml:space="preserve"> 1 </w:t>
            </w:r>
            <w:proofErr w:type="spellStart"/>
            <w:r>
              <w:t>revsion</w:t>
            </w:r>
            <w:proofErr w:type="spellEnd"/>
          </w:p>
        </w:tc>
        <w:tc>
          <w:tcPr>
            <w:tcW w:w="2886" w:type="dxa"/>
            <w:shd w:val="clear" w:color="auto" w:fill="FF0000"/>
          </w:tcPr>
          <w:p w:rsidR="005732AA" w:rsidRDefault="005732AA" w:rsidP="00DD5F12">
            <w:r>
              <w:t>Last week before half term – End of topic assessment</w:t>
            </w:r>
          </w:p>
        </w:tc>
      </w:tr>
      <w:tr w:rsidR="0003302A" w:rsidTr="00AF0056">
        <w:trPr>
          <w:trHeight w:val="733"/>
        </w:trPr>
        <w:tc>
          <w:tcPr>
            <w:tcW w:w="1446" w:type="dxa"/>
            <w:shd w:val="clear" w:color="auto" w:fill="FFFFFF" w:themeFill="background1"/>
          </w:tcPr>
          <w:p w:rsidR="0003302A" w:rsidRDefault="0003302A" w:rsidP="0003302A">
            <w:r>
              <w:t>Week 11</w:t>
            </w:r>
          </w:p>
        </w:tc>
        <w:tc>
          <w:tcPr>
            <w:tcW w:w="8692" w:type="dxa"/>
            <w:gridSpan w:val="3"/>
            <w:shd w:val="clear" w:color="auto" w:fill="FFFFFF" w:themeFill="background1"/>
          </w:tcPr>
          <w:p w:rsidR="0003302A" w:rsidRDefault="0003302A" w:rsidP="0003302A">
            <w:pPr>
              <w:jc w:val="center"/>
            </w:pPr>
            <w:r>
              <w:t>MOCK EXAM 1</w:t>
            </w:r>
          </w:p>
          <w:p w:rsidR="0003302A" w:rsidRDefault="0003302A" w:rsidP="0003302A">
            <w:pPr>
              <w:jc w:val="center"/>
            </w:pPr>
            <w:r>
              <w:t>Paper 1 Component 1 – 1:30Paper 2 Component 2/3 combined 1:30</w:t>
            </w:r>
          </w:p>
          <w:p w:rsidR="0003302A" w:rsidRDefault="0003302A" w:rsidP="0003302A"/>
        </w:tc>
      </w:tr>
      <w:tr w:rsidR="00950293" w:rsidTr="00AF0056">
        <w:trPr>
          <w:trHeight w:val="720"/>
        </w:trPr>
        <w:tc>
          <w:tcPr>
            <w:tcW w:w="1446" w:type="dxa"/>
            <w:shd w:val="clear" w:color="auto" w:fill="FF0000"/>
          </w:tcPr>
          <w:p w:rsidR="005D444B" w:rsidRDefault="005D444B" w:rsidP="005D444B">
            <w:r>
              <w:t>Autumn 2 Xmas Half term</w:t>
            </w:r>
          </w:p>
          <w:p w:rsidR="005D444B" w:rsidRDefault="005D444B" w:rsidP="00DD5F12"/>
          <w:p w:rsidR="00950293" w:rsidRDefault="0003302A" w:rsidP="00DD5F12">
            <w:proofErr w:type="spellStart"/>
            <w:r>
              <w:t>Wk</w:t>
            </w:r>
            <w:proofErr w:type="spellEnd"/>
            <w:r>
              <w:t xml:space="preserve"> 12</w:t>
            </w:r>
            <w:r w:rsidR="00F56E62">
              <w:t xml:space="preserve"> - 15</w:t>
            </w:r>
          </w:p>
        </w:tc>
        <w:tc>
          <w:tcPr>
            <w:tcW w:w="3192" w:type="dxa"/>
            <w:shd w:val="clear" w:color="auto" w:fill="FF0000"/>
          </w:tcPr>
          <w:p w:rsidR="006772E7" w:rsidRDefault="006772E7" w:rsidP="006772E7">
            <w:r>
              <w:t>ASD/STRESS/ CRIME</w:t>
            </w:r>
          </w:p>
          <w:p w:rsidR="00950293" w:rsidRDefault="00950293" w:rsidP="00DD5F12"/>
        </w:tc>
        <w:tc>
          <w:tcPr>
            <w:tcW w:w="2613" w:type="dxa"/>
            <w:shd w:val="clear" w:color="auto" w:fill="FF0000"/>
          </w:tcPr>
          <w:p w:rsidR="006772E7" w:rsidRDefault="006772E7" w:rsidP="00DD5F12">
            <w:r>
              <w:t>Personal investigation 2</w:t>
            </w:r>
          </w:p>
        </w:tc>
        <w:tc>
          <w:tcPr>
            <w:tcW w:w="2886" w:type="dxa"/>
            <w:shd w:val="clear" w:color="auto" w:fill="FF0000"/>
          </w:tcPr>
          <w:p w:rsidR="00950293" w:rsidRDefault="0003302A" w:rsidP="00DD5F12">
            <w:r>
              <w:t>Last week before half term – End of topic assessment</w:t>
            </w:r>
          </w:p>
        </w:tc>
      </w:tr>
      <w:tr w:rsidR="005732AA" w:rsidTr="00AF0056">
        <w:trPr>
          <w:trHeight w:val="720"/>
        </w:trPr>
        <w:tc>
          <w:tcPr>
            <w:tcW w:w="1446" w:type="dxa"/>
            <w:shd w:val="clear" w:color="auto" w:fill="00B0F0"/>
          </w:tcPr>
          <w:p w:rsidR="005732AA" w:rsidRDefault="005732AA" w:rsidP="00DD5F12">
            <w:r>
              <w:t>Spring 1 half term</w:t>
            </w:r>
          </w:p>
          <w:p w:rsidR="00DE2301" w:rsidRDefault="00DE2301" w:rsidP="00DD5F12"/>
          <w:p w:rsidR="00DE2301" w:rsidRDefault="00247A35" w:rsidP="00DD5F12">
            <w:r>
              <w:t>16-21</w:t>
            </w:r>
          </w:p>
        </w:tc>
        <w:tc>
          <w:tcPr>
            <w:tcW w:w="3192" w:type="dxa"/>
            <w:shd w:val="clear" w:color="auto" w:fill="00B0F0"/>
          </w:tcPr>
          <w:p w:rsidR="005732AA" w:rsidRDefault="006772E7" w:rsidP="00DD5F12">
            <w:r>
              <w:t>STRESS</w:t>
            </w:r>
            <w:r w:rsidR="00DB76F0">
              <w:t xml:space="preserve"> </w:t>
            </w:r>
          </w:p>
          <w:p w:rsidR="006772E7" w:rsidRDefault="00247A35" w:rsidP="006772E7">
            <w:r>
              <w:t>CRIME</w:t>
            </w:r>
          </w:p>
          <w:p w:rsidR="006772E7" w:rsidRDefault="006772E7" w:rsidP="00DD5F12"/>
        </w:tc>
        <w:tc>
          <w:tcPr>
            <w:tcW w:w="2613" w:type="dxa"/>
            <w:shd w:val="clear" w:color="auto" w:fill="00B0F0"/>
          </w:tcPr>
          <w:p w:rsidR="005732AA" w:rsidRDefault="005732AA" w:rsidP="00DD5F12">
            <w:r>
              <w:t xml:space="preserve">Personal investigation 2 </w:t>
            </w:r>
          </w:p>
          <w:p w:rsidR="006772E7" w:rsidRDefault="00247A35" w:rsidP="00DD5F12">
            <w:r>
              <w:t>CONTOVERSIES</w:t>
            </w:r>
          </w:p>
          <w:p w:rsidR="006772E7" w:rsidRDefault="006772E7" w:rsidP="00DD5F12"/>
        </w:tc>
        <w:tc>
          <w:tcPr>
            <w:tcW w:w="2886" w:type="dxa"/>
            <w:shd w:val="clear" w:color="auto" w:fill="00B0F0"/>
          </w:tcPr>
          <w:p w:rsidR="005732AA" w:rsidRDefault="005732AA" w:rsidP="00DD5F12">
            <w:r>
              <w:t>Last week before half term – End of topic assessment</w:t>
            </w:r>
          </w:p>
        </w:tc>
      </w:tr>
      <w:tr w:rsidR="005732AA" w:rsidTr="00AF0056">
        <w:trPr>
          <w:trHeight w:val="720"/>
        </w:trPr>
        <w:tc>
          <w:tcPr>
            <w:tcW w:w="1446" w:type="dxa"/>
            <w:shd w:val="clear" w:color="auto" w:fill="FFC000"/>
          </w:tcPr>
          <w:p w:rsidR="005732AA" w:rsidRDefault="005732AA" w:rsidP="00DD5F12">
            <w:r>
              <w:t xml:space="preserve">Spring 2 half term </w:t>
            </w:r>
          </w:p>
          <w:p w:rsidR="00DE2301" w:rsidRDefault="00DE2301" w:rsidP="00DD5F12"/>
          <w:p w:rsidR="00DE2301" w:rsidRDefault="0003302A" w:rsidP="0003302A">
            <w:r>
              <w:t>Feb-March</w:t>
            </w:r>
          </w:p>
        </w:tc>
        <w:tc>
          <w:tcPr>
            <w:tcW w:w="3192" w:type="dxa"/>
            <w:shd w:val="clear" w:color="auto" w:fill="FFC000"/>
          </w:tcPr>
          <w:p w:rsidR="006772E7" w:rsidRDefault="00247A35" w:rsidP="00DD5F12">
            <w:r>
              <w:t>CONTOVERSIES</w:t>
            </w:r>
          </w:p>
        </w:tc>
        <w:tc>
          <w:tcPr>
            <w:tcW w:w="2613" w:type="dxa"/>
            <w:shd w:val="clear" w:color="auto" w:fill="FFC000"/>
          </w:tcPr>
          <w:p w:rsidR="005732AA" w:rsidRDefault="00247A35" w:rsidP="00DD5F12">
            <w:r>
              <w:t>CONTOVERSIES</w:t>
            </w:r>
          </w:p>
        </w:tc>
        <w:tc>
          <w:tcPr>
            <w:tcW w:w="2886" w:type="dxa"/>
            <w:shd w:val="clear" w:color="auto" w:fill="FFC000"/>
          </w:tcPr>
          <w:p w:rsidR="005732AA" w:rsidRDefault="005732AA" w:rsidP="00DD5F12">
            <w:r>
              <w:t>Last week before half term – End of topic assessment</w:t>
            </w:r>
          </w:p>
        </w:tc>
      </w:tr>
      <w:tr w:rsidR="006772E7" w:rsidTr="00AF0056">
        <w:trPr>
          <w:trHeight w:val="720"/>
        </w:trPr>
        <w:tc>
          <w:tcPr>
            <w:tcW w:w="10138" w:type="dxa"/>
            <w:gridSpan w:val="4"/>
            <w:shd w:val="clear" w:color="auto" w:fill="FFFFFF" w:themeFill="background1"/>
          </w:tcPr>
          <w:p w:rsidR="006772E7" w:rsidRPr="006772E7" w:rsidRDefault="006772E7" w:rsidP="006772E7">
            <w:pPr>
              <w:jc w:val="center"/>
              <w:rPr>
                <w:b/>
              </w:rPr>
            </w:pPr>
            <w:r w:rsidRPr="006772E7">
              <w:rPr>
                <w:b/>
              </w:rPr>
              <w:t>MOCK EXAM 2</w:t>
            </w:r>
          </w:p>
          <w:p w:rsidR="006772E7" w:rsidRPr="006772E7" w:rsidRDefault="006772E7" w:rsidP="006772E7">
            <w:pPr>
              <w:jc w:val="center"/>
              <w:rPr>
                <w:b/>
              </w:rPr>
            </w:pPr>
            <w:r w:rsidRPr="006772E7">
              <w:rPr>
                <w:b/>
              </w:rPr>
              <w:t>Paper 1</w:t>
            </w:r>
          </w:p>
          <w:p w:rsidR="006772E7" w:rsidRPr="006772E7" w:rsidRDefault="006772E7" w:rsidP="006772E7">
            <w:pPr>
              <w:jc w:val="center"/>
              <w:rPr>
                <w:b/>
              </w:rPr>
            </w:pPr>
            <w:r w:rsidRPr="006772E7">
              <w:rPr>
                <w:b/>
              </w:rPr>
              <w:t>Paper 2</w:t>
            </w:r>
          </w:p>
          <w:p w:rsidR="006772E7" w:rsidRPr="006772E7" w:rsidRDefault="006772E7" w:rsidP="006772E7">
            <w:pPr>
              <w:jc w:val="center"/>
              <w:rPr>
                <w:b/>
              </w:rPr>
            </w:pPr>
            <w:r w:rsidRPr="006772E7">
              <w:rPr>
                <w:b/>
              </w:rPr>
              <w:t>Paper 3</w:t>
            </w:r>
          </w:p>
          <w:p w:rsidR="006772E7" w:rsidRDefault="006772E7" w:rsidP="00DD5F12"/>
        </w:tc>
      </w:tr>
      <w:tr w:rsidR="006772E7" w:rsidTr="00AF0056">
        <w:trPr>
          <w:trHeight w:val="720"/>
        </w:trPr>
        <w:tc>
          <w:tcPr>
            <w:tcW w:w="1446" w:type="dxa"/>
            <w:shd w:val="clear" w:color="auto" w:fill="FFC000"/>
          </w:tcPr>
          <w:p w:rsidR="006772E7" w:rsidRDefault="0003302A" w:rsidP="00DD5F12">
            <w:r>
              <w:t>April</w:t>
            </w:r>
          </w:p>
        </w:tc>
        <w:tc>
          <w:tcPr>
            <w:tcW w:w="3192" w:type="dxa"/>
            <w:shd w:val="clear" w:color="auto" w:fill="FFC000"/>
          </w:tcPr>
          <w:p w:rsidR="006772E7" w:rsidRDefault="00247A35" w:rsidP="00DD5F12">
            <w:r>
              <w:t>CONTOVERSIES</w:t>
            </w:r>
          </w:p>
        </w:tc>
        <w:tc>
          <w:tcPr>
            <w:tcW w:w="2613" w:type="dxa"/>
            <w:shd w:val="clear" w:color="auto" w:fill="FFC000"/>
          </w:tcPr>
          <w:p w:rsidR="006772E7" w:rsidRDefault="00247A35" w:rsidP="00DD5F12">
            <w:r>
              <w:t>CONTOVERSIES</w:t>
            </w:r>
          </w:p>
        </w:tc>
        <w:tc>
          <w:tcPr>
            <w:tcW w:w="2886" w:type="dxa"/>
            <w:shd w:val="clear" w:color="auto" w:fill="FFC000"/>
          </w:tcPr>
          <w:p w:rsidR="006772E7" w:rsidRDefault="0003302A" w:rsidP="00DD5F12">
            <w:r>
              <w:t>Last week before half term – End of topic assessment</w:t>
            </w:r>
          </w:p>
        </w:tc>
      </w:tr>
      <w:tr w:rsidR="005732AA" w:rsidTr="00AF0056">
        <w:trPr>
          <w:trHeight w:val="734"/>
        </w:trPr>
        <w:tc>
          <w:tcPr>
            <w:tcW w:w="1446" w:type="dxa"/>
            <w:shd w:val="clear" w:color="auto" w:fill="E14DCC"/>
          </w:tcPr>
          <w:p w:rsidR="005732AA" w:rsidRDefault="005732AA" w:rsidP="00DD5F12">
            <w:r>
              <w:t xml:space="preserve">Summer 1 half term </w:t>
            </w:r>
          </w:p>
          <w:p w:rsidR="00DE2301" w:rsidRDefault="00DE2301" w:rsidP="00DD5F12"/>
          <w:p w:rsidR="00DE2301" w:rsidRDefault="00DE2301" w:rsidP="00DD5F12">
            <w:r>
              <w:t>May - June</w:t>
            </w:r>
          </w:p>
        </w:tc>
        <w:tc>
          <w:tcPr>
            <w:tcW w:w="3192" w:type="dxa"/>
            <w:shd w:val="clear" w:color="auto" w:fill="E14DCC"/>
          </w:tcPr>
          <w:p w:rsidR="00247A35" w:rsidRDefault="00247A35" w:rsidP="00247A35">
            <w:r>
              <w:t xml:space="preserve">CONTOVERSIES </w:t>
            </w:r>
          </w:p>
          <w:p w:rsidR="005732AA" w:rsidRDefault="00247A35" w:rsidP="00247A35">
            <w:r>
              <w:t>S</w:t>
            </w:r>
            <w:r w:rsidR="005732AA">
              <w:t>ynoptic links/ Revision</w:t>
            </w:r>
          </w:p>
        </w:tc>
        <w:tc>
          <w:tcPr>
            <w:tcW w:w="2613" w:type="dxa"/>
            <w:shd w:val="clear" w:color="auto" w:fill="E14DCC"/>
          </w:tcPr>
          <w:p w:rsidR="00247A35" w:rsidRDefault="00247A35" w:rsidP="00DD5F12">
            <w:r>
              <w:t>CONTOVERSIES</w:t>
            </w:r>
          </w:p>
          <w:p w:rsidR="005732AA" w:rsidRDefault="005732AA" w:rsidP="00DD5F12">
            <w:r>
              <w:t>Applications to scenarios</w:t>
            </w:r>
          </w:p>
        </w:tc>
        <w:tc>
          <w:tcPr>
            <w:tcW w:w="2886" w:type="dxa"/>
            <w:shd w:val="clear" w:color="auto" w:fill="E14DCC"/>
          </w:tcPr>
          <w:p w:rsidR="005732AA" w:rsidRDefault="005732AA" w:rsidP="00DD5F12">
            <w:r>
              <w:t>Last week before half term – End of topic assessment</w:t>
            </w:r>
          </w:p>
        </w:tc>
      </w:tr>
      <w:tr w:rsidR="005732AA" w:rsidTr="00AF0056">
        <w:trPr>
          <w:trHeight w:val="230"/>
        </w:trPr>
        <w:tc>
          <w:tcPr>
            <w:tcW w:w="1446" w:type="dxa"/>
            <w:shd w:val="clear" w:color="auto" w:fill="92D050"/>
          </w:tcPr>
          <w:p w:rsidR="005732AA" w:rsidRDefault="005732AA" w:rsidP="00DD5F12">
            <w:r>
              <w:t>Summer 2 half term</w:t>
            </w:r>
          </w:p>
          <w:p w:rsidR="00DE2301" w:rsidRDefault="00DE2301" w:rsidP="00DD5F12"/>
          <w:p w:rsidR="00DE2301" w:rsidRDefault="00DE2301" w:rsidP="00DD5F12">
            <w:r>
              <w:t>June-July</w:t>
            </w:r>
          </w:p>
        </w:tc>
        <w:tc>
          <w:tcPr>
            <w:tcW w:w="3192" w:type="dxa"/>
            <w:shd w:val="clear" w:color="auto" w:fill="92D050"/>
          </w:tcPr>
          <w:p w:rsidR="005732AA" w:rsidRDefault="00247A35" w:rsidP="00DD5F12">
            <w:r>
              <w:t>COMPONENT 2</w:t>
            </w:r>
          </w:p>
          <w:p w:rsidR="00247A35" w:rsidRDefault="00247A35" w:rsidP="00DD5F12">
            <w:r>
              <w:t>REVISION</w:t>
            </w:r>
          </w:p>
        </w:tc>
        <w:tc>
          <w:tcPr>
            <w:tcW w:w="2613" w:type="dxa"/>
            <w:shd w:val="clear" w:color="auto" w:fill="92D050"/>
          </w:tcPr>
          <w:p w:rsidR="005732AA" w:rsidRDefault="00247A35" w:rsidP="00DD5F12">
            <w:r>
              <w:t>COMPONENT 3</w:t>
            </w:r>
          </w:p>
          <w:p w:rsidR="00247A35" w:rsidRDefault="00247A35" w:rsidP="00DD5F12">
            <w:r>
              <w:t>REVISION</w:t>
            </w:r>
          </w:p>
        </w:tc>
        <w:tc>
          <w:tcPr>
            <w:tcW w:w="2886" w:type="dxa"/>
            <w:shd w:val="clear" w:color="auto" w:fill="92D050"/>
          </w:tcPr>
          <w:p w:rsidR="005732AA" w:rsidRDefault="005732AA" w:rsidP="00DD5F12"/>
        </w:tc>
      </w:tr>
    </w:tbl>
    <w:p w:rsidR="00AF0056" w:rsidRPr="00AF0056" w:rsidRDefault="009909E0" w:rsidP="00AF0056">
      <w:pPr>
        <w:rPr>
          <w:b/>
          <w:u w:val="single"/>
        </w:rPr>
      </w:pPr>
      <w:r>
        <w:br w:type="page"/>
      </w:r>
      <w:r w:rsidR="00AF0056" w:rsidRPr="00AF0056">
        <w:rPr>
          <w:b/>
          <w:u w:val="single"/>
        </w:rPr>
        <w:lastRenderedPageBreak/>
        <w:t>Summer EXAMS EDUQAS PSYCHOLOGY</w:t>
      </w:r>
    </w:p>
    <w:p w:rsidR="00AF0056" w:rsidRPr="00AF0056" w:rsidRDefault="00AF0056" w:rsidP="00AF0056">
      <w:pPr>
        <w:pStyle w:val="ListParagraph"/>
        <w:numPr>
          <w:ilvl w:val="0"/>
          <w:numId w:val="1"/>
        </w:numPr>
      </w:pPr>
      <w:r w:rsidRPr="00AF0056">
        <w:t xml:space="preserve">   </w:t>
      </w:r>
      <w:r w:rsidRPr="00AF0056">
        <w:rPr>
          <w:b/>
          <w:bCs/>
        </w:rPr>
        <w:t>20</w:t>
      </w:r>
      <w:r w:rsidRPr="00AF0056">
        <w:rPr>
          <w:b/>
          <w:bCs/>
          <w:vertAlign w:val="superscript"/>
        </w:rPr>
        <w:t>th</w:t>
      </w:r>
      <w:r w:rsidRPr="00AF0056">
        <w:rPr>
          <w:b/>
          <w:bCs/>
        </w:rPr>
        <w:t xml:space="preserve"> May 2019</w:t>
      </w:r>
    </w:p>
    <w:p w:rsidR="00000000" w:rsidRPr="00AF0056" w:rsidRDefault="00AF0056" w:rsidP="00AF0056">
      <w:pPr>
        <w:numPr>
          <w:ilvl w:val="1"/>
          <w:numId w:val="1"/>
        </w:numPr>
      </w:pPr>
      <w:r w:rsidRPr="00AF0056">
        <w:t xml:space="preserve">Paper 1 – Component 1 </w:t>
      </w:r>
      <w:r>
        <w:t>– Past to Present (approaches)</w:t>
      </w:r>
      <w:bookmarkStart w:id="0" w:name="_GoBack"/>
      <w:bookmarkEnd w:id="0"/>
    </w:p>
    <w:p w:rsidR="00AF0056" w:rsidRPr="00AF0056" w:rsidRDefault="00AF0056" w:rsidP="00AF0056">
      <w:pPr>
        <w:numPr>
          <w:ilvl w:val="0"/>
          <w:numId w:val="2"/>
        </w:numPr>
      </w:pPr>
      <w:r w:rsidRPr="00AF0056">
        <w:rPr>
          <w:b/>
          <w:bCs/>
        </w:rPr>
        <w:t>7</w:t>
      </w:r>
      <w:r w:rsidRPr="00AF0056">
        <w:rPr>
          <w:b/>
          <w:bCs/>
          <w:vertAlign w:val="superscript"/>
        </w:rPr>
        <w:t>th</w:t>
      </w:r>
      <w:r w:rsidRPr="00AF0056">
        <w:rPr>
          <w:b/>
          <w:bCs/>
        </w:rPr>
        <w:t xml:space="preserve"> June 2019</w:t>
      </w:r>
    </w:p>
    <w:p w:rsidR="00000000" w:rsidRPr="00AF0056" w:rsidRDefault="00AF0056" w:rsidP="00AF0056">
      <w:pPr>
        <w:numPr>
          <w:ilvl w:val="1"/>
          <w:numId w:val="2"/>
        </w:numPr>
      </w:pPr>
      <w:r w:rsidRPr="00AF0056">
        <w:t>Paper 2 – Component 2 – Investigating be</w:t>
      </w:r>
      <w:r>
        <w:t xml:space="preserve">haviours (Research methods) </w:t>
      </w:r>
      <w:r w:rsidRPr="00AF0056">
        <w:t xml:space="preserve">   </w:t>
      </w:r>
    </w:p>
    <w:p w:rsidR="00AF0056" w:rsidRPr="00AF0056" w:rsidRDefault="00AF0056" w:rsidP="00AF0056">
      <w:pPr>
        <w:pStyle w:val="ListParagraph"/>
        <w:numPr>
          <w:ilvl w:val="0"/>
          <w:numId w:val="2"/>
        </w:numPr>
      </w:pPr>
      <w:r w:rsidRPr="00AF0056">
        <w:rPr>
          <w:b/>
          <w:bCs/>
        </w:rPr>
        <w:t>14</w:t>
      </w:r>
      <w:r w:rsidRPr="00AF0056">
        <w:rPr>
          <w:b/>
          <w:bCs/>
          <w:vertAlign w:val="superscript"/>
        </w:rPr>
        <w:t>th</w:t>
      </w:r>
      <w:r w:rsidRPr="00AF0056">
        <w:rPr>
          <w:b/>
          <w:bCs/>
        </w:rPr>
        <w:t xml:space="preserve"> June 2019</w:t>
      </w:r>
    </w:p>
    <w:p w:rsidR="00AF0056" w:rsidRDefault="00AF0056" w:rsidP="00AF0056">
      <w:pPr>
        <w:numPr>
          <w:ilvl w:val="1"/>
          <w:numId w:val="2"/>
        </w:numPr>
      </w:pPr>
      <w:r w:rsidRPr="00AF0056">
        <w:t>Paper 3 – Component 3 – implications in</w:t>
      </w:r>
      <w:r>
        <w:t xml:space="preserve"> the real world (Applications) </w:t>
      </w:r>
    </w:p>
    <w:sectPr w:rsidR="00AF0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56EDB"/>
    <w:multiLevelType w:val="hybridMultilevel"/>
    <w:tmpl w:val="1FA8C9B2"/>
    <w:lvl w:ilvl="0" w:tplc="78D4CB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CE9DEE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02406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82119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3CB7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FC99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40EC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7464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7045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05841DB"/>
    <w:multiLevelType w:val="hybridMultilevel"/>
    <w:tmpl w:val="4BB03664"/>
    <w:lvl w:ilvl="0" w:tplc="17ACA4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1ED29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A41E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660FA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7E17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F6B3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68CB5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BC57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902D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E0"/>
    <w:rsid w:val="0003302A"/>
    <w:rsid w:val="00047A70"/>
    <w:rsid w:val="000969A7"/>
    <w:rsid w:val="000F0198"/>
    <w:rsid w:val="00247A35"/>
    <w:rsid w:val="003C35B8"/>
    <w:rsid w:val="003E51AC"/>
    <w:rsid w:val="005732AA"/>
    <w:rsid w:val="005D444B"/>
    <w:rsid w:val="006772E7"/>
    <w:rsid w:val="00716D54"/>
    <w:rsid w:val="00950293"/>
    <w:rsid w:val="009909E0"/>
    <w:rsid w:val="00AF0056"/>
    <w:rsid w:val="00B34BC2"/>
    <w:rsid w:val="00DB76F0"/>
    <w:rsid w:val="00DE2301"/>
    <w:rsid w:val="00ED66E9"/>
    <w:rsid w:val="00F5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BB35"/>
  <w15:chartTrackingRefBased/>
  <w15:docId w15:val="{4B2FF910-115B-475C-AE06-4595AA16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F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Panya Henry-williams</dc:creator>
  <cp:keywords/>
  <dc:description/>
  <cp:lastModifiedBy>Panya Henry-williams</cp:lastModifiedBy>
  <cp:revision>10</cp:revision>
  <dcterms:created xsi:type="dcterms:W3CDTF">2018-09-19T11:40:00Z</dcterms:created>
  <dcterms:modified xsi:type="dcterms:W3CDTF">2018-10-23T07:15:00Z</dcterms:modified>
</cp:coreProperties>
</file>